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刷机简单介绍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不使用刷机工作，使用原生刷机方式，大概原理如下：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下载系统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把手机启动为fastboot模式（在fastboot模式下才可以刷入系统）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解锁手机（解锁手机后才能刷入系统）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</w:t>
      </w:r>
    </w:p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关锁（可以不关的，但关了安全）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关于加锁解锁也可参考这个文章：https://source.android.com/source/running?hl=zh-CN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具体步骤如下：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下载系统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打开https://developers.google.com/android/images?hl=zh-CN 网页，如下：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8471535" cy="5061585"/>
            <wp:effectExtent l="0" t="0" r="190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71535" cy="506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上图中，Factory Images类型的系统在安装时会擦除所有的数据，而Full OTA Images类型的系统则不会删除之前的数据和应用。Factory Images可以向下刷系统，而Full OTA Images没试验过可不可以。</w:t>
      </w:r>
      <w:r>
        <w:br w:type="textWrapping"/>
      </w:r>
      <w:r>
        <w:rPr>
          <w:rFonts w:hint="eastAsia"/>
          <w:lang w:val="en-US" w:eastAsia="zh-CN"/>
        </w:rPr>
        <w:t xml:space="preserve">    这里我们使用Factory Images作为演示（Full OTA Images的安装更简单</w:t>
      </w:r>
      <w:bookmarkStart w:id="0" w:name="_GoBack"/>
      <w:bookmarkEnd w:id="0"/>
      <w:r>
        <w:rPr>
          <w:rFonts w:hint="eastAsia"/>
          <w:lang w:val="en-US" w:eastAsia="zh-CN"/>
        </w:rPr>
        <w:t>），点击如上图按钮，代表同意协议之类的意思，然后出现如下界面：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0363835" cy="6035675"/>
            <wp:effectExtent l="0" t="0" r="1460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63835" cy="603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这个界面中有刷机的步骤，在右边有页面的目录可以点击需要的系统进行快速页面跳转，如上点击了Nexus 5X的链接，效果如下：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0310495" cy="65081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10495" cy="650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在这里可以选择Nexus 5X对应的系统进行下载，点击Link开始下载。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设置允许解锁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在手机开发者选项中，打开OEM解锁开关，打开了这个开关才可以进行OEM解锁，界面如下：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764915" cy="670623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670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进入fastboot模式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在cmd中运行“adb reboot bootloader”命令，则手机会重启并进入fastboot模式（小技巧：按下音量减不放再按下关机键几秒后即可进入fastboot模式，对是对于Nexus 5X的，其它Google手机可能在https://source.android.com/source/running?hl=zh-CN中查到）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注意：要先在path中配置android sdk中的platform-tools，如果装有360，可能adb会无法连接到手机，则可以使用命令查看哪个程序占用了adb：netstat -ano | findstr "5037"，然后在任务管理器中找到对应pid的进程将其杀掉，再使用adb devices命令查看adb是否能连接上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进入到fastboot模式界面如下：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528060" cy="6561455"/>
            <wp:effectExtent l="0" t="0" r="762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656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在上图中，我们可看到锁的状态的：DEVICE STATE - locked 这说明目前是上锁的状态，在这个界面中可以按音量加减切换功能，分别如下：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67940" cy="4921250"/>
            <wp:effectExtent l="0" t="0" r="7620" b="127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492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9995" cy="4916170"/>
            <wp:effectExtent l="0" t="0" r="14605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491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3335" cy="4922520"/>
            <wp:effectExtent l="0" t="0" r="6985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在fastboot模式中查看手机是否连接上电脑，不能再用adb devices命令，可用fastboot devices命令查看，效果如下：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185160" cy="434340"/>
            <wp:effectExtent l="0" t="0" r="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如果设备是连接上的，则可以输入解锁命令，如下：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* 对于新款设备（2015 年及之后发布的设备）：$ fastboot flashing unlock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* 对于老款设备（2014 年及之前发布的设备）：$ fastboot oem unlock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命令执行后手机出现一个确认画面，问你是否要解锁，如下：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253740" cy="6363335"/>
            <wp:effectExtent l="0" t="0" r="7620" b="698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用音量键选择Yes，按电源键进行确定，确定后界面显示解锁状态，如下：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383280" cy="6637655"/>
            <wp:effectExtent l="0" t="0" r="0" b="698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63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把下载的到系统解压，解压后文件内容如下：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58440" cy="127254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在cmd中进入到这个目录，然后执行flash-all命令，如下：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27855" cy="2697480"/>
            <wp:effectExtent l="0" t="0" r="698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这里会输出很多信息，在系统刷入的过程中手机的画面显示是这样的：</w:t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drawing>
          <wp:inline distT="0" distB="0" distL="114300" distR="114300">
            <wp:extent cx="3268980" cy="6470015"/>
            <wp:effectExtent l="0" t="0" r="7620" b="698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rPr>
          <w:rFonts w:hint="eastAsia"/>
          <w:lang w:val="en-US" w:eastAsia="zh-CN"/>
        </w:rPr>
        <w:t>在底部多了一个downloading... 其实就是把电脑上的系统下载到手机中进行安装，当cmd中出现“finished. ”与“Press any key to exit...”，则刷入系统完成，效果如下：</w:t>
      </w:r>
      <w:r>
        <w:rPr>
          <w:rFonts w:hint="eastAsia"/>
          <w:lang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drawing>
          <wp:inline distT="0" distB="0" distL="114300" distR="114300">
            <wp:extent cx="2979420" cy="2407920"/>
            <wp:effectExtent l="0" t="0" r="762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此时手机会重启进入到跟刚买到的新手机一样，会进入一个新机引导程序进程初始化。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重新锁定引导加载程序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刷入系统后在每次启动系统时，都会显示如下画面：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329940" cy="6454775"/>
            <wp:effectExtent l="0" t="0" r="7620" b="698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45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大概意思就是提示要上锁，不然不安全，所以在刷入系统后，不要立即去使用手机，应当上锁后再用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锁定时也会擦除数据，并恢复出厂设置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要重新锁定引导加载程序，请执行以下命令：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* 对于新款设备（2015 年及之后发布的设备）：$ fastboot flashing lock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* 对于老款设备（2014 年及之后发布的设备）：$ fastboot oem lock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命令的执行截图如下：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696335" cy="685800"/>
            <wp:effectExtent l="0" t="0" r="698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命令执行后手机会出现一个确认画面问你是否要上锁，如下：</w:t>
      </w:r>
    </w:p>
    <w:p>
      <w:pPr>
        <w:widowControl w:val="0"/>
        <w:numPr>
          <w:ilvl w:val="0"/>
          <w:numId w:val="0"/>
        </w:numPr>
        <w:ind w:firstLine="420"/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268980" cy="6363335"/>
            <wp:effectExtent l="0" t="0" r="7620" b="698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用音量键选择Yes，按电源键进行确定，然后手机就开始擦除数据并恢复出厂设置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EF1CD9"/>
    <w:multiLevelType w:val="singleLevel"/>
    <w:tmpl w:val="59EF1CD9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EF3244"/>
    <w:multiLevelType w:val="singleLevel"/>
    <w:tmpl w:val="59EF324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946F0"/>
    <w:rsid w:val="0302616E"/>
    <w:rsid w:val="069E74CD"/>
    <w:rsid w:val="0C294DE6"/>
    <w:rsid w:val="0D730087"/>
    <w:rsid w:val="0D91206F"/>
    <w:rsid w:val="10192FF6"/>
    <w:rsid w:val="13AA1E24"/>
    <w:rsid w:val="156B1BF5"/>
    <w:rsid w:val="15F27A84"/>
    <w:rsid w:val="16A91344"/>
    <w:rsid w:val="1788340D"/>
    <w:rsid w:val="18A4168D"/>
    <w:rsid w:val="19BA2E34"/>
    <w:rsid w:val="1D7D7705"/>
    <w:rsid w:val="24B55EA0"/>
    <w:rsid w:val="250C7265"/>
    <w:rsid w:val="25427695"/>
    <w:rsid w:val="27461AE2"/>
    <w:rsid w:val="2923267D"/>
    <w:rsid w:val="2ADE043F"/>
    <w:rsid w:val="2AEE7E51"/>
    <w:rsid w:val="30CA5878"/>
    <w:rsid w:val="31A5682C"/>
    <w:rsid w:val="34AE40F7"/>
    <w:rsid w:val="34C6165E"/>
    <w:rsid w:val="3B612E62"/>
    <w:rsid w:val="419C0FE8"/>
    <w:rsid w:val="44C464B0"/>
    <w:rsid w:val="499254D2"/>
    <w:rsid w:val="4A477F7E"/>
    <w:rsid w:val="4B7E21B2"/>
    <w:rsid w:val="4E39470D"/>
    <w:rsid w:val="4FA36315"/>
    <w:rsid w:val="544361A9"/>
    <w:rsid w:val="545C50F5"/>
    <w:rsid w:val="56EC62B1"/>
    <w:rsid w:val="573309C8"/>
    <w:rsid w:val="57B943C0"/>
    <w:rsid w:val="58AC090A"/>
    <w:rsid w:val="5B4377C2"/>
    <w:rsid w:val="5E77086D"/>
    <w:rsid w:val="614F1381"/>
    <w:rsid w:val="61801882"/>
    <w:rsid w:val="61F23DE8"/>
    <w:rsid w:val="630D2C36"/>
    <w:rsid w:val="674C758A"/>
    <w:rsid w:val="6CB83FBD"/>
    <w:rsid w:val="6D061A93"/>
    <w:rsid w:val="6D7A691E"/>
    <w:rsid w:val="70097A3E"/>
    <w:rsid w:val="717C52CE"/>
    <w:rsid w:val="72FF507B"/>
    <w:rsid w:val="7317248F"/>
    <w:rsid w:val="741A72B0"/>
    <w:rsid w:val="77B436DD"/>
    <w:rsid w:val="78C85534"/>
    <w:rsid w:val="7A02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2017-12-21T12:08:38Z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